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8314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058ACBC3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313" w:afterLines="100" w:line="480" w:lineRule="auto"/>
            <w:ind w:left="0" w:leftChars="0" w:right="0" w:rightChars="0" w:firstLine="0" w:firstLineChars="0"/>
            <w:jc w:val="center"/>
            <w:textAlignment w:val="auto"/>
            <w:rPr>
              <w:rFonts w:hint="default"/>
              <w:lang w:val="en-US"/>
            </w:rPr>
          </w:pPr>
          <w:r>
            <w:rPr>
              <w:rFonts w:hint="eastAsia" w:ascii="宋体" w:hAnsi="宋体" w:eastAsia="宋体" w:cstheme="minorBidi"/>
              <w:b/>
              <w:bCs/>
              <w:kern w:val="2"/>
              <w:sz w:val="44"/>
              <w:szCs w:val="44"/>
              <w:lang w:val="en-US" w:eastAsia="zh-CN" w:bidi="ar-SA"/>
            </w:rPr>
            <w:t>本科生素质能力测试系统使用规范</w:t>
          </w:r>
        </w:p>
        <w:p w14:paraId="72DBFDD7">
          <w:pPr>
            <w:pStyle w:val="12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_Toc24888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一、注意事项及时间安排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_Toc24888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2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56F4BE6F">
          <w:pPr>
            <w:pStyle w:val="12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</w:rPr>
          </w:pP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_Toc31138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二、班主任使用规范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_Toc31138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3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65C08222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_Toc32580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三、 学生使用规范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_Toc32580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7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2E66A70D">
          <w:r>
            <w:fldChar w:fldCharType="end"/>
          </w:r>
        </w:p>
      </w:sdtContent>
    </w:sdt>
    <w:p w14:paraId="4583740E"/>
    <w:p w14:paraId="61F3B8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B9A24C">
      <w:pPr>
        <w:pStyle w:val="2"/>
        <w:bidi w:val="0"/>
        <w:rPr>
          <w:rFonts w:hint="default"/>
          <w:lang w:val="en-US" w:eastAsia="zh-CN"/>
        </w:rPr>
      </w:pPr>
      <w:bookmarkStart w:id="0" w:name="_Toc24888"/>
      <w:r>
        <w:rPr>
          <w:rFonts w:hint="eastAsia"/>
          <w:lang w:val="en-US" w:eastAsia="zh-CN"/>
        </w:rPr>
        <w:t>一、注意事项及时间安排</w:t>
      </w:r>
      <w:bookmarkEnd w:id="0"/>
    </w:p>
    <w:p w14:paraId="3E459E3D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各位班主任老师、同学们，你们好！</w:t>
      </w:r>
    </w:p>
    <w:p w14:paraId="38EA66DC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关于素测系统有以下几点注意事项：</w:t>
      </w:r>
    </w:p>
    <w:p w14:paraId="535DE8A2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班级素测时间安排推荐：</w:t>
      </w:r>
    </w:p>
    <w:p w14:paraId="6AD36714">
      <w:pPr>
        <w:ind w:left="0" w:leftChars="0" w:firstLine="420" w:firstLineChars="0"/>
        <w:rPr>
          <w:rFonts w:hint="default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第一步：9月6日-9月9日24点</w:t>
      </w:r>
    </w:p>
    <w:p w14:paraId="17378063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选出测评小组并完成班级互评、测评小组评分和班主任赋分；年级辅导员给年级学生赋分</w:t>
      </w:r>
    </w:p>
    <w:p w14:paraId="6AABFCD9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第二步：9月6日-9月11日24点</w:t>
      </w:r>
    </w:p>
    <w:p w14:paraId="41316899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班主任完成班级内附加分项的审核。</w:t>
      </w:r>
    </w:p>
    <w:p w14:paraId="2BFDD399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第三步：9月6日-9月13日24点</w:t>
      </w:r>
    </w:p>
    <w:p w14:paraId="43E1A347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年级辅导员完成年级附加分项的审核</w:t>
      </w:r>
    </w:p>
    <w:p w14:paraId="35934BF7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第四步：9月14</w:t>
      </w:r>
      <w:bookmarkStart w:id="3" w:name="_GoBack"/>
      <w:bookmarkEnd w:id="3"/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日早</w:t>
      </w:r>
    </w:p>
    <w:p w14:paraId="3333471F">
      <w:pPr>
        <w:ind w:left="0" w:leftChars="0" w:firstLine="420" w:firstLineChars="0"/>
        <w:rPr>
          <w:rFonts w:hint="default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班主任在系统中完成本班学生素测成绩计算（点击计算按钮）</w:t>
      </w:r>
    </w:p>
    <w:p w14:paraId="0C3D98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以下是素测系统班主任端操作流程：</w:t>
      </w:r>
    </w:p>
    <w:p w14:paraId="1D4BA45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482FB4B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2BAA4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047FE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67C6FC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368F2D6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7117B06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F09C38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0AD724B">
      <w:pPr>
        <w:pStyle w:val="2"/>
        <w:bidi w:val="0"/>
        <w:rPr>
          <w:rFonts w:hint="default"/>
          <w:lang w:val="en-US" w:eastAsia="zh-CN"/>
        </w:rPr>
      </w:pPr>
      <w:bookmarkStart w:id="1" w:name="_Toc31138"/>
      <w:r>
        <w:rPr>
          <w:rFonts w:hint="eastAsia"/>
          <w:lang w:val="en-US" w:eastAsia="zh-CN"/>
        </w:rPr>
        <w:t>二、班主任使用规范</w:t>
      </w:r>
      <w:bookmarkEnd w:id="1"/>
    </w:p>
    <w:p w14:paraId="7A88BC3B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首先西北农林科技大学信息门户 </w:t>
      </w:r>
    </w:p>
    <w:p w14:paraId="2A9CB1A1">
      <w:pPr>
        <w:keepNext w:val="0"/>
        <w:keepLines w:val="0"/>
        <w:widowControl/>
        <w:suppressLineNumbers w:val="0"/>
        <w:jc w:val="left"/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链接地址：</w: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instrText xml:space="preserve"> HYPERLINK "https://newehall.nwafu.edu.cn/" </w:instrTex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https://newehall.nwafu.edu.cn/</w:t>
      </w:r>
    </w:p>
    <w:p w14:paraId="786A4246">
      <w:pPr>
        <w:ind w:left="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1.点击进入——</w:t>
      </w:r>
      <w:r>
        <w:rPr>
          <w:rFonts w:hint="eastAsia"/>
          <w:b/>
          <w:bCs/>
          <w:lang w:val="en-US" w:eastAsia="zh-CN"/>
        </w:rPr>
        <w:t>本科生素质能力测评</w:t>
      </w:r>
      <w:r>
        <w:rPr>
          <w:rFonts w:hint="eastAsia"/>
          <w:b w:val="0"/>
          <w:bCs w:val="0"/>
          <w:lang w:val="en-US" w:eastAsia="zh-CN"/>
        </w:rPr>
        <w:t>系统。</w:t>
      </w:r>
    </w:p>
    <w:p w14:paraId="6DD35B45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end"/>
      </w:r>
      <w:r>
        <w:drawing>
          <wp:inline distT="0" distB="0" distL="114300" distR="114300">
            <wp:extent cx="5267325" cy="21844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B6208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选择身份：</w:t>
      </w:r>
      <w:r>
        <w:rPr>
          <w:rFonts w:hint="eastAsia"/>
          <w:b/>
          <w:bCs/>
          <w:lang w:val="en-US" w:eastAsia="zh-CN"/>
        </w:rPr>
        <w:t>班主任</w:t>
      </w:r>
    </w:p>
    <w:p w14:paraId="620A0370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341693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A0EC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设置班级测评小组成员</w:t>
      </w:r>
    </w:p>
    <w:p w14:paraId="3191F80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1984375"/>
            <wp:effectExtent l="0" t="0" r="88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7A5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189547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ECD6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进行</w:t>
      </w:r>
      <w:r>
        <w:rPr>
          <w:rFonts w:hint="eastAsia"/>
          <w:b/>
          <w:bCs/>
          <w:lang w:val="en-US" w:eastAsia="zh-CN"/>
        </w:rPr>
        <w:t>测评小组评分</w:t>
      </w:r>
    </w:p>
    <w:p w14:paraId="2417A80D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2400935"/>
            <wp:effectExtent l="0" t="0" r="698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1A46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进行</w:t>
      </w:r>
      <w:r>
        <w:rPr>
          <w:rFonts w:hint="eastAsia"/>
          <w:b/>
          <w:bCs/>
          <w:lang w:val="en-US" w:eastAsia="zh-CN"/>
        </w:rPr>
        <w:t>加分项审核</w:t>
      </w:r>
    </w:p>
    <w:p w14:paraId="2A8ADD1E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15919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F9A5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215265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FAA4"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6.当所有</w:t>
      </w:r>
      <w:r>
        <w:rPr>
          <w:rFonts w:hint="eastAsia"/>
          <w:b/>
          <w:bCs/>
          <w:lang w:val="en-US" w:eastAsia="zh-CN"/>
        </w:rPr>
        <w:t>评分项和附加分审核无误后</w:t>
      </w:r>
      <w:r>
        <w:rPr>
          <w:rFonts w:hint="eastAsia"/>
          <w:lang w:val="en-US" w:eastAsia="zh-CN"/>
        </w:rPr>
        <w:t>，班主任点击计算按钮。</w:t>
      </w:r>
    </w:p>
    <w:p w14:paraId="58F42244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3992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D474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关于素测系统有以下几点注意事项：</w:t>
      </w:r>
    </w:p>
    <w:p w14:paraId="2EB90E1E">
      <w:pPr>
        <w:numPr>
          <w:ilvl w:val="0"/>
          <w:numId w:val="0"/>
        </w:numPr>
        <w:ind w:left="0" w:leftChars="0" w:firstLine="420" w:firstLineChars="0"/>
        <w:jc w:val="left"/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1.</w:t>
      </w:r>
      <w:r>
        <w:rPr>
          <w:rFonts w:hint="default"/>
          <w:b/>
          <w:bCs/>
          <w:lang w:val="en-US" w:eastAsia="zh-CN"/>
        </w:rPr>
        <w:t>班级互评与班级小组测评评分，班主任可点击蓝色评分进度进入对评分错误学生分值进行删除，</w:t>
      </w:r>
      <w:r>
        <w:rPr>
          <w:rFonts w:hint="eastAsia"/>
          <w:b/>
          <w:bCs/>
          <w:lang w:val="en-US" w:eastAsia="zh-CN"/>
        </w:rPr>
        <w:t>删除后需要提醒</w:t>
      </w:r>
      <w:r>
        <w:rPr>
          <w:rFonts w:hint="default"/>
          <w:b/>
          <w:bCs/>
          <w:lang w:val="en-US" w:eastAsia="zh-CN"/>
        </w:rPr>
        <w:t>学生重新提交评分；</w:t>
      </w:r>
      <w:r>
        <w:drawing>
          <wp:inline distT="0" distB="0" distL="0" distR="0">
            <wp:extent cx="5274310" cy="1943735"/>
            <wp:effectExtent l="0" t="0" r="2540" b="18415"/>
            <wp:docPr id="978463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633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755"/>
            <wp:effectExtent l="0" t="0" r="2540" b="4445"/>
            <wp:docPr id="172615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5996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AEC2">
      <w:pPr>
        <w:numPr>
          <w:ilvl w:val="0"/>
          <w:numId w:val="0"/>
        </w:numPr>
        <w:ind w:left="0" w:leftChars="0" w:firstLine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 w:cstheme="minorBidi"/>
          <w:b/>
          <w:bCs/>
          <w:kern w:val="2"/>
          <w:sz w:val="28"/>
          <w:szCs w:val="24"/>
          <w:lang w:val="en-US" w:eastAsia="zh-CN" w:bidi="ar-SA"/>
        </w:rPr>
        <w:t>2.</w:t>
      </w:r>
      <w:r>
        <w:rPr>
          <w:rFonts w:hint="eastAsia"/>
          <w:b/>
          <w:bCs/>
        </w:rPr>
        <w:t>班主任审核加分项，有问题的学生申请，老师可直接删除</w:t>
      </w:r>
      <w:r>
        <w:rPr>
          <w:rFonts w:hint="eastAsia"/>
          <w:b/>
          <w:bCs/>
          <w:lang w:eastAsia="zh-CN"/>
        </w:rPr>
        <w:t>。</w:t>
      </w:r>
    </w:p>
    <w:p w14:paraId="1D0D023B">
      <w:pPr>
        <w:numPr>
          <w:ilvl w:val="0"/>
          <w:numId w:val="0"/>
        </w:numPr>
        <w:jc w:val="left"/>
      </w:pPr>
      <w:r>
        <w:drawing>
          <wp:inline distT="0" distB="0" distL="0" distR="0">
            <wp:extent cx="5274310" cy="1458595"/>
            <wp:effectExtent l="0" t="0" r="2540" b="8255"/>
            <wp:docPr id="28329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9879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BD5D">
      <w:pPr>
        <w:numPr>
          <w:ilvl w:val="0"/>
          <w:numId w:val="0"/>
        </w:numPr>
        <w:ind w:firstLine="281" w:firstLineChars="1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3.加分项审核老师在审核时，可编辑学生加分项分值。（修改分数需要提前告知学生）</w:t>
      </w:r>
    </w:p>
    <w:p w14:paraId="09A8AE80">
      <w:pPr>
        <w:numPr>
          <w:ilvl w:val="0"/>
          <w:numId w:val="0"/>
        </w:numPr>
        <w:ind w:firstLine="280" w:firstLineChars="100"/>
        <w:jc w:val="left"/>
      </w:pPr>
      <w:r>
        <w:drawing>
          <wp:inline distT="0" distB="0" distL="0" distR="0">
            <wp:extent cx="4839335" cy="1486535"/>
            <wp:effectExtent l="0" t="0" r="18415" b="18415"/>
            <wp:docPr id="302606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0627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99D9">
      <w:r>
        <w:br w:type="page"/>
      </w:r>
    </w:p>
    <w:p w14:paraId="0D964AAA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" w:name="_Toc32580"/>
      <w:r>
        <w:rPr>
          <w:rFonts w:hint="eastAsia"/>
          <w:lang w:val="en-US" w:eastAsia="zh-CN"/>
        </w:rPr>
        <w:t>学生使用规范</w:t>
      </w:r>
      <w:bookmarkEnd w:id="2"/>
    </w:p>
    <w:p w14:paraId="3A381B7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首先西北农林科技大学信息门户 </w:t>
      </w:r>
    </w:p>
    <w:p w14:paraId="621CD2B6">
      <w:pPr>
        <w:keepNext w:val="0"/>
        <w:keepLines w:val="0"/>
        <w:widowControl/>
        <w:suppressLineNumbers w:val="0"/>
        <w:jc w:val="left"/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链接地址：</w: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instrText xml:space="preserve"> HYPERLINK "https://newehall.nwafu.edu.cn/" </w:instrTex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https://newehall.nwafu.edu.cn/</w:t>
      </w:r>
    </w:p>
    <w:p w14:paraId="1D2FB0C8">
      <w:pPr>
        <w:ind w:left="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1.点击进入——</w:t>
      </w:r>
      <w:r>
        <w:rPr>
          <w:rFonts w:hint="eastAsia"/>
          <w:b/>
          <w:bCs/>
          <w:lang w:val="en-US" w:eastAsia="zh-CN"/>
        </w:rPr>
        <w:t>本科生素质能力测评</w:t>
      </w:r>
      <w:r>
        <w:rPr>
          <w:rFonts w:hint="eastAsia"/>
          <w:b w:val="0"/>
          <w:bCs w:val="0"/>
          <w:lang w:val="en-US" w:eastAsia="zh-CN"/>
        </w:rPr>
        <w:t>系统。</w:t>
      </w:r>
    </w:p>
    <w:p w14:paraId="01BE1991">
      <w:pPr>
        <w:numPr>
          <w:ilvl w:val="0"/>
          <w:numId w:val="0"/>
        </w:numPr>
      </w:pP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end"/>
      </w:r>
      <w:r>
        <w:drawing>
          <wp:inline distT="0" distB="0" distL="114300" distR="114300">
            <wp:extent cx="5267325" cy="218440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C906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2.班级测评（班级测评小组进行）</w:t>
      </w:r>
    </w:p>
    <w:p w14:paraId="2EEB93D6">
      <w:pPr>
        <w:ind w:left="0" w:leftChars="0" w:firstLine="420" w:firstLineChars="0"/>
      </w:pPr>
      <w:r>
        <w:drawing>
          <wp:inline distT="0" distB="0" distL="114300" distR="114300">
            <wp:extent cx="5259070" cy="1690370"/>
            <wp:effectExtent l="0" t="0" r="1778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304B">
      <w:pPr>
        <w:ind w:left="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3.班级互评（班级所有学生）</w:t>
      </w:r>
    </w:p>
    <w:p w14:paraId="7ECD40FB">
      <w:pPr>
        <w:numPr>
          <w:ilvl w:val="0"/>
          <w:numId w:val="0"/>
        </w:numPr>
      </w:pPr>
      <w:r>
        <w:drawing>
          <wp:inline distT="0" distB="0" distL="114300" distR="114300">
            <wp:extent cx="5265420" cy="1648460"/>
            <wp:effectExtent l="0" t="0" r="1143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CA74">
      <w:pPr>
        <w:numPr>
          <w:ilvl w:val="0"/>
          <w:numId w:val="0"/>
        </w:numPr>
        <w:rPr>
          <w:rFonts w:hint="eastAsia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/>
          <w:lang w:val="en-US" w:eastAsia="zh-CN"/>
        </w:rPr>
        <w:t>4.附加分提交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36"/>
          <w:szCs w:val="32"/>
          <w:lang w:val="en-US" w:eastAsia="zh-CN"/>
        </w:rPr>
        <w:t>需要严格按照通知中的模板要求，提交pdf文件。</w:t>
      </w:r>
    </w:p>
    <w:p w14:paraId="550DE346">
      <w:pPr>
        <w:numPr>
          <w:ilvl w:val="0"/>
          <w:numId w:val="0"/>
        </w:numPr>
      </w:pPr>
      <w:r>
        <w:drawing>
          <wp:inline distT="0" distB="0" distL="114300" distR="114300">
            <wp:extent cx="5307965" cy="1508125"/>
            <wp:effectExtent l="0" t="0" r="698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DDB1">
      <w:pPr>
        <w:numPr>
          <w:ilvl w:val="0"/>
          <w:numId w:val="0"/>
        </w:numPr>
      </w:pPr>
      <w:r>
        <w:drawing>
          <wp:inline distT="0" distB="0" distL="114300" distR="114300">
            <wp:extent cx="5274310" cy="3914140"/>
            <wp:effectExtent l="0" t="0" r="2540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DBCD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66747"/>
    <w:multiLevelType w:val="singleLevel"/>
    <w:tmpl w:val="8B6667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71DE867"/>
    <w:multiLevelType w:val="singleLevel"/>
    <w:tmpl w:val="D71DE8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lNmUzMTdiZWE1NTA4NWMzY2IwOWQ5MmViMzBiYWMifQ=="/>
  </w:docVars>
  <w:rsids>
    <w:rsidRoot w:val="70227E9D"/>
    <w:rsid w:val="1DF00B70"/>
    <w:rsid w:val="491119C0"/>
    <w:rsid w:val="5F466449"/>
    <w:rsid w:val="6F317690"/>
    <w:rsid w:val="70227E9D"/>
    <w:rsid w:val="702528C9"/>
    <w:rsid w:val="784475D7"/>
    <w:rsid w:val="79CB722A"/>
    <w:rsid w:val="7E5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atLeast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10" w:afterLines="0" w:afterAutospacing="0" w:line="360" w:lineRule="auto"/>
      <w:ind w:firstLine="0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仿宋" w:cs="Times New Roman"/>
      <w:b/>
      <w:sz w:val="28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Char"/>
    <w:basedOn w:val="9"/>
    <w:link w:val="3"/>
    <w:qFormat/>
    <w:uiPriority w:val="0"/>
    <w:rPr>
      <w:rFonts w:hint="default" w:ascii="Arial" w:hAnsi="Arial" w:eastAsia="仿宋" w:cs="Arial"/>
      <w:b/>
      <w:kern w:val="2"/>
      <w:sz w:val="28"/>
    </w:rPr>
  </w:style>
  <w:style w:type="paragraph" w:customStyle="1" w:styleId="12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613</Words>
  <Characters>695</Characters>
  <Lines>0</Lines>
  <Paragraphs>0</Paragraphs>
  <TotalTime>5</TotalTime>
  <ScaleCrop>false</ScaleCrop>
  <LinksUpToDate>false</LinksUpToDate>
  <CharactersWithSpaces>707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王延瑜</dc:creator>
  <cp:lastModifiedBy>企业用户_451740815</cp:lastModifiedBy>
  <cp:revision>1</cp:revision>
  <dcterms:created xsi:type="dcterms:W3CDTF">2023-09-13T02:41:00Z</dcterms:created>
  <dcterms:modified xsi:type="dcterms:W3CDTF">2025-09-01T02:55:54Z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B527532CF344459F8149F4A96BC7FF0C_11</vt:lpwstr>
  </property>
  <property fmtid="{D5CDD505-2E9C-101B-9397-08002B2CF9AE}" pid="4" name="KSOTemplateDocerSaveRecord">
    <vt:lpwstr>eyJoZGlkIjoiNmFlNmUzMTdiZWE1NTA4NWMzY2IwOWQ5MmViMzBiYWMiLCJ1c2VySWQiOiIxNjkyMzEzODk2In0=</vt:lpwstr>
  </property>
</Properties>
</file>