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78D" w:rsidRPr="002F5C2F" w:rsidRDefault="002F5C2F" w:rsidP="00F60CC2">
      <w:pPr>
        <w:spacing w:line="500" w:lineRule="exact"/>
        <w:jc w:val="center"/>
        <w:rPr>
          <w:rFonts w:ascii="黑体" w:eastAsia="黑体" w:hAnsi="黑体" w:cs="仿宋_GB2312"/>
          <w:bCs/>
          <w:color w:val="000000" w:themeColor="text1"/>
          <w:sz w:val="32"/>
          <w:szCs w:val="32"/>
        </w:rPr>
      </w:pPr>
      <w:r w:rsidRPr="002F5C2F">
        <w:rPr>
          <w:rFonts w:ascii="黑体" w:eastAsia="黑体" w:hAnsi="黑体" w:cs="仿宋_GB2312" w:hint="eastAsia"/>
          <w:bCs/>
          <w:color w:val="000000" w:themeColor="text1"/>
          <w:sz w:val="32"/>
          <w:szCs w:val="32"/>
        </w:rPr>
        <w:t>土木水利</w:t>
      </w:r>
      <w:r w:rsidR="00EC2F43" w:rsidRPr="002F5C2F">
        <w:rPr>
          <w:rFonts w:ascii="黑体" w:eastAsia="黑体" w:hAnsi="黑体" w:cs="仿宋_GB2312" w:hint="eastAsia"/>
          <w:bCs/>
          <w:color w:val="000000" w:themeColor="text1"/>
          <w:sz w:val="32"/>
          <w:szCs w:val="32"/>
        </w:rPr>
        <w:t>硕士</w:t>
      </w:r>
      <w:r w:rsidRPr="002F5C2F">
        <w:rPr>
          <w:rFonts w:ascii="黑体" w:eastAsia="黑体" w:hAnsi="黑体" w:cs="Arial" w:hint="eastAsia"/>
          <w:color w:val="000000" w:themeColor="text1"/>
          <w:kern w:val="0"/>
          <w:sz w:val="32"/>
          <w:szCs w:val="32"/>
        </w:rPr>
        <w:t>学术成果</w:t>
      </w:r>
      <w:r w:rsidR="00E76AEF">
        <w:rPr>
          <w:rFonts w:ascii="黑体" w:eastAsia="黑体" w:hAnsi="黑体" w:cs="Arial" w:hint="eastAsia"/>
          <w:color w:val="000000" w:themeColor="text1"/>
          <w:kern w:val="0"/>
          <w:sz w:val="32"/>
          <w:szCs w:val="32"/>
        </w:rPr>
        <w:t>认定标准</w:t>
      </w:r>
    </w:p>
    <w:p w:rsidR="00E76AEF" w:rsidRPr="0076298C" w:rsidRDefault="00E76AEF" w:rsidP="00E76AEF">
      <w:pPr>
        <w:spacing w:beforeLines="50" w:before="156" w:line="560" w:lineRule="exact"/>
        <w:ind w:firstLineChars="200" w:firstLine="640"/>
        <w:rPr>
          <w:rFonts w:ascii="仿宋" w:eastAsia="仿宋" w:hAnsi="仿宋" w:cs="Times New Roman"/>
          <w:sz w:val="32"/>
          <w:szCs w:val="32"/>
        </w:rPr>
      </w:pPr>
      <w:r>
        <w:rPr>
          <w:rFonts w:ascii="仿宋" w:eastAsia="仿宋" w:hAnsi="仿宋" w:cs="Arial" w:hint="eastAsia"/>
          <w:kern w:val="0"/>
          <w:sz w:val="32"/>
          <w:szCs w:val="32"/>
        </w:rPr>
        <w:t>学位论文</w:t>
      </w:r>
      <w:proofErr w:type="gramStart"/>
      <w:r>
        <w:rPr>
          <w:rFonts w:ascii="仿宋" w:eastAsia="仿宋" w:hAnsi="仿宋" w:cs="Arial" w:hint="eastAsia"/>
          <w:kern w:val="0"/>
          <w:sz w:val="32"/>
          <w:szCs w:val="32"/>
        </w:rPr>
        <w:t>校外</w:t>
      </w:r>
      <w:r w:rsidRPr="006C237D">
        <w:rPr>
          <w:rFonts w:ascii="仿宋" w:eastAsia="仿宋" w:hAnsi="仿宋" w:cs="宋体" w:hint="eastAsia"/>
          <w:kern w:val="0"/>
          <w:sz w:val="32"/>
          <w:szCs w:val="32"/>
        </w:rPr>
        <w:t>盲审</w:t>
      </w:r>
      <w:r w:rsidR="004174C4">
        <w:rPr>
          <w:rFonts w:ascii="仿宋" w:eastAsia="仿宋" w:hAnsi="仿宋" w:cs="宋体" w:hint="eastAsia"/>
          <w:kern w:val="0"/>
          <w:sz w:val="32"/>
          <w:szCs w:val="32"/>
        </w:rPr>
        <w:t>通过</w:t>
      </w:r>
      <w:proofErr w:type="gramEnd"/>
      <w:r w:rsidR="004174C4">
        <w:rPr>
          <w:rFonts w:ascii="仿宋" w:eastAsia="仿宋" w:hAnsi="仿宋" w:cs="宋体" w:hint="eastAsia"/>
          <w:kern w:val="0"/>
          <w:sz w:val="32"/>
          <w:szCs w:val="32"/>
        </w:rPr>
        <w:t>但</w:t>
      </w:r>
      <w:r w:rsidRPr="006C237D">
        <w:rPr>
          <w:rFonts w:ascii="仿宋" w:eastAsia="仿宋" w:hAnsi="仿宋" w:cs="宋体" w:hint="eastAsia"/>
          <w:kern w:val="0"/>
          <w:sz w:val="32"/>
          <w:szCs w:val="32"/>
        </w:rPr>
        <w:t>结果</w:t>
      </w:r>
      <w:r>
        <w:rPr>
          <w:rFonts w:ascii="仿宋" w:eastAsia="仿宋" w:hAnsi="仿宋" w:cs="宋体" w:hint="eastAsia"/>
          <w:kern w:val="0"/>
          <w:sz w:val="32"/>
          <w:szCs w:val="32"/>
        </w:rPr>
        <w:t>不全为优秀者，或校内评审</w:t>
      </w:r>
      <w:r w:rsidRPr="006C237D">
        <w:rPr>
          <w:rFonts w:ascii="仿宋" w:eastAsia="仿宋" w:hAnsi="仿宋" w:cs="宋体" w:hint="eastAsia"/>
          <w:kern w:val="0"/>
          <w:sz w:val="32"/>
          <w:szCs w:val="32"/>
        </w:rPr>
        <w:t>结果</w:t>
      </w:r>
      <w:r>
        <w:rPr>
          <w:rFonts w:ascii="仿宋" w:eastAsia="仿宋" w:hAnsi="仿宋" w:cs="宋体" w:hint="eastAsia"/>
          <w:kern w:val="0"/>
          <w:sz w:val="32"/>
          <w:szCs w:val="32"/>
        </w:rPr>
        <w:t>为</w:t>
      </w:r>
      <w:r w:rsidRPr="006C237D">
        <w:rPr>
          <w:rFonts w:ascii="仿宋" w:eastAsia="仿宋" w:hAnsi="仿宋" w:cs="宋体" w:hint="eastAsia"/>
          <w:kern w:val="0"/>
          <w:sz w:val="32"/>
          <w:szCs w:val="32"/>
        </w:rPr>
        <w:t>通过</w:t>
      </w:r>
      <w:r>
        <w:rPr>
          <w:rFonts w:ascii="仿宋" w:eastAsia="仿宋" w:hAnsi="仿宋" w:cs="宋体" w:hint="eastAsia"/>
          <w:kern w:val="0"/>
          <w:sz w:val="32"/>
          <w:szCs w:val="32"/>
        </w:rPr>
        <w:t>者，</w:t>
      </w:r>
      <w:bookmarkStart w:id="0" w:name="_Hlk86741925"/>
      <w:r>
        <w:rPr>
          <w:rFonts w:ascii="仿宋" w:eastAsia="仿宋" w:hAnsi="仿宋" w:cs="Arial" w:hint="eastAsia"/>
          <w:kern w:val="0"/>
          <w:sz w:val="32"/>
          <w:szCs w:val="32"/>
        </w:rPr>
        <w:t>学术成果</w:t>
      </w:r>
      <w:r w:rsidRPr="00AE2A25">
        <w:rPr>
          <w:rFonts w:ascii="Times New Roman" w:eastAsia="仿宋" w:hAnsi="Times New Roman" w:cs="Times New Roman" w:hint="eastAsia"/>
          <w:color w:val="000000" w:themeColor="text1"/>
          <w:kern w:val="0"/>
          <w:sz w:val="32"/>
          <w:szCs w:val="32"/>
        </w:rPr>
        <w:t>须</w:t>
      </w:r>
      <w:r w:rsidRPr="00AE2A25">
        <w:rPr>
          <w:rFonts w:ascii="Times New Roman" w:eastAsia="仿宋" w:hAnsi="Times New Roman" w:cs="Times New Roman"/>
          <w:color w:val="000000" w:themeColor="text1"/>
          <w:kern w:val="0"/>
          <w:sz w:val="32"/>
          <w:szCs w:val="32"/>
        </w:rPr>
        <w:t>满足下列条件之一</w:t>
      </w:r>
      <w:r>
        <w:rPr>
          <w:rFonts w:ascii="Times New Roman" w:eastAsia="仿宋" w:hAnsi="Times New Roman" w:cs="Times New Roman" w:hint="eastAsia"/>
          <w:color w:val="000000" w:themeColor="text1"/>
          <w:kern w:val="0"/>
          <w:sz w:val="32"/>
          <w:szCs w:val="32"/>
        </w:rPr>
        <w:t>，</w:t>
      </w:r>
      <w:r>
        <w:rPr>
          <w:rFonts w:ascii="仿宋" w:eastAsia="仿宋" w:hAnsi="仿宋" w:cs="宋体" w:hint="eastAsia"/>
          <w:kern w:val="0"/>
          <w:sz w:val="32"/>
          <w:szCs w:val="32"/>
        </w:rPr>
        <w:t>方可申请学位。</w:t>
      </w:r>
      <w:bookmarkEnd w:id="0"/>
    </w:p>
    <w:p w:rsidR="00AF3A21" w:rsidRPr="00AF3A21" w:rsidRDefault="00AF3A21" w:rsidP="00AF3A21">
      <w:pPr>
        <w:numPr>
          <w:ilvl w:val="255"/>
          <w:numId w:val="0"/>
        </w:numPr>
        <w:spacing w:line="500" w:lineRule="exact"/>
        <w:ind w:firstLineChars="200" w:firstLine="640"/>
        <w:jc w:val="left"/>
        <w:rPr>
          <w:rFonts w:ascii="仿宋" w:eastAsia="仿宋" w:hAnsi="仿宋" w:cs="Arial"/>
          <w:kern w:val="0"/>
          <w:sz w:val="32"/>
          <w:szCs w:val="32"/>
        </w:rPr>
      </w:pPr>
      <w:r w:rsidRPr="00AF3A21">
        <w:rPr>
          <w:rFonts w:ascii="仿宋" w:eastAsia="仿宋" w:hAnsi="仿宋" w:cs="Arial" w:hint="eastAsia"/>
          <w:kern w:val="0"/>
          <w:sz w:val="32"/>
          <w:szCs w:val="32"/>
        </w:rPr>
        <w:t>1.在公开发行的刊物上发表学术论文1篇；</w:t>
      </w:r>
    </w:p>
    <w:p w:rsidR="00AF3A21" w:rsidRPr="00AF3A21" w:rsidRDefault="00AF3A21" w:rsidP="00AF3A21">
      <w:pPr>
        <w:widowControl/>
        <w:spacing w:line="500" w:lineRule="exact"/>
        <w:ind w:firstLineChars="200" w:firstLine="640"/>
        <w:jc w:val="left"/>
        <w:rPr>
          <w:rFonts w:ascii="仿宋" w:eastAsia="仿宋" w:hAnsi="仿宋" w:cs="Arial"/>
          <w:kern w:val="0"/>
          <w:sz w:val="32"/>
          <w:szCs w:val="32"/>
        </w:rPr>
      </w:pPr>
      <w:r w:rsidRPr="00AF3A21">
        <w:rPr>
          <w:rFonts w:ascii="仿宋" w:eastAsia="仿宋" w:hAnsi="仿宋" w:cs="Arial" w:hint="eastAsia"/>
          <w:kern w:val="0"/>
          <w:sz w:val="32"/>
          <w:szCs w:val="32"/>
        </w:rPr>
        <w:t>2.已公开出版著作或国家（行业、地方）标准的编写者；</w:t>
      </w:r>
    </w:p>
    <w:p w:rsidR="00AF3A21" w:rsidRPr="00AF3A21" w:rsidRDefault="00AF3A21" w:rsidP="00AF3A21">
      <w:pPr>
        <w:widowControl/>
        <w:spacing w:line="500" w:lineRule="exact"/>
        <w:ind w:firstLineChars="200" w:firstLine="640"/>
        <w:jc w:val="left"/>
        <w:rPr>
          <w:rFonts w:ascii="仿宋" w:eastAsia="仿宋" w:hAnsi="仿宋" w:cs="Arial"/>
          <w:kern w:val="0"/>
          <w:sz w:val="32"/>
          <w:szCs w:val="32"/>
        </w:rPr>
      </w:pPr>
      <w:r w:rsidRPr="00AF3A21">
        <w:rPr>
          <w:rFonts w:ascii="仿宋" w:eastAsia="仿宋" w:hAnsi="仿宋" w:cs="Arial" w:hint="eastAsia"/>
          <w:kern w:val="0"/>
          <w:sz w:val="32"/>
          <w:szCs w:val="32"/>
        </w:rPr>
        <w:t>3.获国家专利（发明专利、实用新型专利、外观设计专利）1项（除指导教师外排名前三）或软件著作权1项（需导师签字确认）；</w:t>
      </w:r>
    </w:p>
    <w:p w:rsidR="00AF3A21" w:rsidRPr="00AF3A21" w:rsidRDefault="00AF3A21" w:rsidP="00AF3A21">
      <w:pPr>
        <w:widowControl/>
        <w:spacing w:line="500" w:lineRule="exact"/>
        <w:ind w:firstLineChars="200" w:firstLine="640"/>
        <w:jc w:val="left"/>
        <w:rPr>
          <w:rFonts w:ascii="仿宋" w:eastAsia="仿宋" w:hAnsi="仿宋" w:cs="Arial"/>
          <w:kern w:val="0"/>
          <w:sz w:val="32"/>
          <w:szCs w:val="32"/>
        </w:rPr>
      </w:pPr>
      <w:r w:rsidRPr="00AF3A21">
        <w:rPr>
          <w:rFonts w:ascii="仿宋" w:eastAsia="仿宋" w:hAnsi="仿宋" w:cs="Arial" w:hint="eastAsia"/>
          <w:kern w:val="0"/>
          <w:sz w:val="32"/>
          <w:szCs w:val="32"/>
        </w:rPr>
        <w:t>4.获省部级及以上科学技术奖（有独立获奖证书）；或在学校认定的A类学科竞赛中获国家级一等奖1项（前二位），或获国家级二等奖1项（第一位），或B类学科竞赛中获国家级一等奖1项（第一位）；或在创新创业大赛中获得省级二等奖及以上1项；</w:t>
      </w:r>
    </w:p>
    <w:p w:rsidR="00AF3A21" w:rsidRPr="00AF3A21" w:rsidRDefault="00AF3A21" w:rsidP="00AF3A21">
      <w:pPr>
        <w:widowControl/>
        <w:spacing w:line="500" w:lineRule="exact"/>
        <w:ind w:firstLineChars="200" w:firstLine="640"/>
        <w:jc w:val="left"/>
        <w:rPr>
          <w:rFonts w:ascii="仿宋" w:eastAsia="仿宋" w:hAnsi="仿宋" w:cs="Arial"/>
          <w:kern w:val="0"/>
          <w:sz w:val="32"/>
          <w:szCs w:val="32"/>
        </w:rPr>
      </w:pPr>
      <w:r w:rsidRPr="00AF3A21">
        <w:rPr>
          <w:rFonts w:ascii="仿宋" w:eastAsia="仿宋" w:hAnsi="仿宋" w:cs="Arial" w:hint="eastAsia"/>
          <w:kern w:val="0"/>
          <w:sz w:val="32"/>
          <w:szCs w:val="32"/>
        </w:rPr>
        <w:t>5.新技术、新工艺、新产品、新材料、新设备等成果获省级及以上行业协会奖励；或社会实践成果、工程实践成果等得到厅局级及以上领导肯定性批示并转有关部门采纳的；</w:t>
      </w:r>
      <w:bookmarkStart w:id="1" w:name="_GoBack"/>
      <w:bookmarkEnd w:id="1"/>
    </w:p>
    <w:p w:rsidR="00AF3A21" w:rsidRPr="00AF3A21" w:rsidRDefault="00AF3A21" w:rsidP="00AF3A21">
      <w:pPr>
        <w:spacing w:line="500" w:lineRule="exact"/>
        <w:ind w:firstLineChars="200" w:firstLine="640"/>
        <w:jc w:val="left"/>
        <w:rPr>
          <w:rFonts w:ascii="仿宋" w:eastAsia="仿宋" w:hAnsi="仿宋" w:cs="Arial"/>
          <w:kern w:val="0"/>
          <w:sz w:val="32"/>
          <w:szCs w:val="32"/>
        </w:rPr>
      </w:pPr>
      <w:r w:rsidRPr="004174C4">
        <w:rPr>
          <w:rFonts w:ascii="仿宋" w:eastAsia="仿宋" w:hAnsi="仿宋" w:cs="Arial" w:hint="eastAsia"/>
          <w:kern w:val="0"/>
          <w:sz w:val="32"/>
          <w:szCs w:val="32"/>
        </w:rPr>
        <w:t>除第1条外，学位申请人须以第一作者完成1篇中文或外文论文的撰写，并由指导教师签字认可。</w:t>
      </w:r>
    </w:p>
    <w:p w:rsidR="00AF3A21" w:rsidRPr="00AF3A21" w:rsidRDefault="00AF3A21" w:rsidP="00AF3A21">
      <w:pPr>
        <w:widowControl/>
        <w:spacing w:line="500" w:lineRule="exact"/>
        <w:ind w:firstLineChars="200" w:firstLine="643"/>
        <w:jc w:val="left"/>
        <w:rPr>
          <w:rFonts w:ascii="仿宋" w:eastAsia="仿宋" w:hAnsi="仿宋" w:cs="Arial"/>
          <w:kern w:val="0"/>
          <w:sz w:val="32"/>
          <w:szCs w:val="32"/>
        </w:rPr>
      </w:pPr>
      <w:r w:rsidRPr="00C41125">
        <w:rPr>
          <w:rFonts w:ascii="仿宋" w:eastAsia="仿宋" w:hAnsi="仿宋" w:cs="Arial" w:hint="eastAsia"/>
          <w:b/>
          <w:kern w:val="0"/>
          <w:sz w:val="32"/>
          <w:szCs w:val="32"/>
        </w:rPr>
        <w:t>学术成果署名要求：</w:t>
      </w:r>
      <w:r w:rsidRPr="00AF3A21">
        <w:rPr>
          <w:rFonts w:ascii="仿宋" w:eastAsia="仿宋" w:hAnsi="仿宋" w:cs="Arial" w:hint="eastAsia"/>
          <w:kern w:val="0"/>
          <w:sz w:val="32"/>
          <w:szCs w:val="32"/>
        </w:rPr>
        <w:t>学术成果</w:t>
      </w:r>
      <w:r w:rsidRPr="00AF3A21">
        <w:rPr>
          <w:rFonts w:ascii="仿宋" w:eastAsia="仿宋" w:hAnsi="仿宋" w:cs="Arial"/>
          <w:kern w:val="0"/>
          <w:sz w:val="32"/>
          <w:szCs w:val="32"/>
        </w:rPr>
        <w:t>必须是</w:t>
      </w:r>
      <w:r w:rsidRPr="00AF3A21">
        <w:rPr>
          <w:rFonts w:ascii="仿宋" w:eastAsia="仿宋" w:hAnsi="仿宋" w:cs="Arial" w:hint="eastAsia"/>
          <w:kern w:val="0"/>
          <w:sz w:val="32"/>
          <w:szCs w:val="32"/>
        </w:rPr>
        <w:t>研究生</w:t>
      </w:r>
      <w:r w:rsidRPr="00AF3A21">
        <w:rPr>
          <w:rFonts w:ascii="仿宋" w:eastAsia="仿宋" w:hAnsi="仿宋" w:cs="Arial"/>
          <w:kern w:val="0"/>
          <w:sz w:val="32"/>
          <w:szCs w:val="32"/>
        </w:rPr>
        <w:t>攻读相应学位期间在</w:t>
      </w:r>
      <w:r w:rsidRPr="00AF3A21">
        <w:rPr>
          <w:rFonts w:ascii="仿宋" w:eastAsia="仿宋" w:hAnsi="仿宋" w:cs="Arial" w:hint="eastAsia"/>
          <w:kern w:val="0"/>
          <w:sz w:val="32"/>
          <w:szCs w:val="32"/>
        </w:rPr>
        <w:t>指导教师</w:t>
      </w:r>
      <w:r w:rsidRPr="00AF3A21">
        <w:rPr>
          <w:rFonts w:ascii="仿宋" w:eastAsia="仿宋" w:hAnsi="仿宋" w:cs="Arial"/>
          <w:kern w:val="0"/>
          <w:sz w:val="32"/>
          <w:szCs w:val="32"/>
        </w:rPr>
        <w:t>指导下完成，以西北农林科技大学为第一署名单位发表</w:t>
      </w:r>
      <w:r w:rsidRPr="00AF3A21">
        <w:rPr>
          <w:rFonts w:ascii="仿宋" w:eastAsia="仿宋" w:hAnsi="仿宋" w:cs="Arial" w:hint="eastAsia"/>
          <w:kern w:val="0"/>
          <w:sz w:val="32"/>
          <w:szCs w:val="32"/>
        </w:rPr>
        <w:t>或获</w:t>
      </w:r>
      <w:r w:rsidRPr="00AF3A21">
        <w:rPr>
          <w:rFonts w:ascii="仿宋" w:eastAsia="仿宋" w:hAnsi="仿宋" w:cs="Arial"/>
          <w:kern w:val="0"/>
          <w:sz w:val="32"/>
          <w:szCs w:val="32"/>
        </w:rPr>
        <w:t>得，并且内容与申请者学位论文研究内容</w:t>
      </w:r>
      <w:r w:rsidRPr="00AF3A21">
        <w:rPr>
          <w:rFonts w:ascii="仿宋" w:eastAsia="仿宋" w:hAnsi="仿宋" w:cs="Arial" w:hint="eastAsia"/>
          <w:kern w:val="0"/>
          <w:sz w:val="32"/>
          <w:szCs w:val="32"/>
        </w:rPr>
        <w:t>相关</w:t>
      </w:r>
      <w:r w:rsidRPr="00AF3A21">
        <w:rPr>
          <w:rFonts w:ascii="仿宋" w:eastAsia="仿宋" w:hAnsi="仿宋" w:cs="Arial"/>
          <w:kern w:val="0"/>
          <w:sz w:val="32"/>
          <w:szCs w:val="32"/>
        </w:rPr>
        <w:t>。</w:t>
      </w:r>
      <w:r w:rsidRPr="00AF3A21">
        <w:rPr>
          <w:rFonts w:ascii="仿宋" w:eastAsia="仿宋" w:hAnsi="仿宋" w:cs="Arial" w:hint="eastAsia"/>
          <w:kern w:val="0"/>
          <w:sz w:val="32"/>
          <w:szCs w:val="32"/>
        </w:rPr>
        <w:t>申请人须为论文的第一作者（申请人校内指导教师或校外指导教师或指导小组成员为通讯作者）或第二作者（第一作者为申请人校内指导教师或指导小组成</w:t>
      </w:r>
      <w:r w:rsidRPr="00AF3A21">
        <w:rPr>
          <w:rFonts w:ascii="仿宋" w:eastAsia="仿宋" w:hAnsi="仿宋" w:cs="Arial" w:hint="eastAsia"/>
          <w:kern w:val="0"/>
          <w:sz w:val="32"/>
          <w:szCs w:val="32"/>
        </w:rPr>
        <w:lastRenderedPageBreak/>
        <w:t>员）；或与同一导师指导下开展合作研究的研究生，在SCI收录或EI收录期刊上发表论文1篇，且排序为前4位，或在中国科技期刊卓越行动计划入选的领军期刊与重点期刊或学科认定的重要学术期刊上发表论文1篇，排序为前3位。</w:t>
      </w:r>
    </w:p>
    <w:p w:rsidR="00D7078D" w:rsidRPr="00AF3A21" w:rsidRDefault="00D7078D" w:rsidP="00AF3A21">
      <w:pPr>
        <w:spacing w:line="560" w:lineRule="exact"/>
        <w:ind w:firstLineChars="200" w:firstLine="640"/>
        <w:jc w:val="left"/>
        <w:rPr>
          <w:rFonts w:ascii="仿宋_GB2312" w:eastAsia="仿宋_GB2312" w:hAnsi="仿宋_GB2312" w:cs="仿宋_GB2312"/>
          <w:color w:val="000000" w:themeColor="text1"/>
          <w:sz w:val="32"/>
          <w:szCs w:val="32"/>
        </w:rPr>
      </w:pPr>
    </w:p>
    <w:sectPr w:rsidR="00D7078D" w:rsidRPr="00AF3A21">
      <w:footerReference w:type="default" r:id="rId9"/>
      <w:pgSz w:w="11906" w:h="16838"/>
      <w:pgMar w:top="1440" w:right="1800" w:bottom="1134"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D61" w:rsidRDefault="00A83D61">
      <w:r>
        <w:separator/>
      </w:r>
    </w:p>
  </w:endnote>
  <w:endnote w:type="continuationSeparator" w:id="0">
    <w:p w:rsidR="00A83D61" w:rsidRDefault="00A83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78D" w:rsidRDefault="00EC2F43">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7078D" w:rsidRDefault="00EC2F43">
                          <w:pPr>
                            <w:pStyle w:val="a7"/>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E2C6D">
                            <w:rPr>
                              <w:rFonts w:ascii="Times New Roman" w:hAnsi="Times New Roman" w:cs="Times New Roman"/>
                              <w:noProof/>
                              <w:sz w:val="24"/>
                              <w:szCs w:val="24"/>
                            </w:rPr>
                            <w:t>- 1 -</w:t>
                          </w:r>
                          <w:r>
                            <w:rPr>
                              <w:rFonts w:ascii="Times New Roman" w:hAnsi="Times New Roman" w:cs="Times New Roman"/>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&#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SPlf4rwEAAEIDAAAOAAAAAAAAAAAAAAAAAC4CAABkcnMvZTJvRG9jLnhtbFBLAQItABQA&#10;BgAIAAAAIQAMSvDu1gAAAAUBAAAPAAAAAAAAAAAAAAAAAAkEAABkcnMvZG93bnJldi54bWxQSwUG&#10;AAAAAAQABADzAAAADAUAAAAA&#10;" filled="f" stroked="f">
              <v:textbox style="mso-fit-shape-to-text:t" inset="0,0,0,0">
                <w:txbxContent>
                  <w:p w:rsidR="00D7078D" w:rsidRDefault="00EC2F43">
                    <w:pPr>
                      <w:pStyle w:val="a7"/>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E2C6D">
                      <w:rPr>
                        <w:rFonts w:ascii="Times New Roman" w:hAnsi="Times New Roman" w:cs="Times New Roman"/>
                        <w:noProof/>
                        <w:sz w:val="24"/>
                        <w:szCs w:val="24"/>
                      </w:rPr>
                      <w:t>- 1 -</w:t>
                    </w:r>
                    <w:r>
                      <w:rPr>
                        <w:rFonts w:ascii="Times New Roman" w:hAnsi="Times New Roman" w:cs="Times New Roman"/>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D61" w:rsidRDefault="00A83D61">
      <w:r>
        <w:separator/>
      </w:r>
    </w:p>
  </w:footnote>
  <w:footnote w:type="continuationSeparator" w:id="0">
    <w:p w:rsidR="00A83D61" w:rsidRDefault="00A83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C9A16B0"/>
    <w:multiLevelType w:val="singleLevel"/>
    <w:tmpl w:val="FC9A16B0"/>
    <w:lvl w:ilvl="0">
      <w:start w:val="2"/>
      <w:numFmt w:val="decimal"/>
      <w:lvlText w:val="%1."/>
      <w:lvlJc w:val="left"/>
      <w:pPr>
        <w:tabs>
          <w:tab w:val="left" w:pos="312"/>
        </w:tabs>
        <w:ind w:left="7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A4"/>
    <w:rsid w:val="00002515"/>
    <w:rsid w:val="00026C0F"/>
    <w:rsid w:val="00032670"/>
    <w:rsid w:val="000B2A49"/>
    <w:rsid w:val="00117B1A"/>
    <w:rsid w:val="0014257B"/>
    <w:rsid w:val="0014474A"/>
    <w:rsid w:val="00152768"/>
    <w:rsid w:val="00154678"/>
    <w:rsid w:val="00156536"/>
    <w:rsid w:val="00161AEE"/>
    <w:rsid w:val="001705FF"/>
    <w:rsid w:val="0018366C"/>
    <w:rsid w:val="0019252E"/>
    <w:rsid w:val="001B356A"/>
    <w:rsid w:val="001D406D"/>
    <w:rsid w:val="001E2B28"/>
    <w:rsid w:val="00232BE6"/>
    <w:rsid w:val="002500BF"/>
    <w:rsid w:val="00297B73"/>
    <w:rsid w:val="002A3961"/>
    <w:rsid w:val="002F5C2F"/>
    <w:rsid w:val="003168B4"/>
    <w:rsid w:val="00350F60"/>
    <w:rsid w:val="0035634A"/>
    <w:rsid w:val="00365225"/>
    <w:rsid w:val="00376BF8"/>
    <w:rsid w:val="00381D61"/>
    <w:rsid w:val="003B62D4"/>
    <w:rsid w:val="003C47E6"/>
    <w:rsid w:val="003E4288"/>
    <w:rsid w:val="003F1033"/>
    <w:rsid w:val="003F3218"/>
    <w:rsid w:val="004174C4"/>
    <w:rsid w:val="004254C0"/>
    <w:rsid w:val="00447334"/>
    <w:rsid w:val="00467FF5"/>
    <w:rsid w:val="00476D77"/>
    <w:rsid w:val="00486DFD"/>
    <w:rsid w:val="00492786"/>
    <w:rsid w:val="004D0DC8"/>
    <w:rsid w:val="004D2C06"/>
    <w:rsid w:val="005358F4"/>
    <w:rsid w:val="00537D50"/>
    <w:rsid w:val="005A693F"/>
    <w:rsid w:val="005B26CE"/>
    <w:rsid w:val="005B4CA5"/>
    <w:rsid w:val="005C509E"/>
    <w:rsid w:val="005F63D5"/>
    <w:rsid w:val="005F787D"/>
    <w:rsid w:val="00667388"/>
    <w:rsid w:val="0067016D"/>
    <w:rsid w:val="00690941"/>
    <w:rsid w:val="00703CEA"/>
    <w:rsid w:val="00740160"/>
    <w:rsid w:val="00790BF4"/>
    <w:rsid w:val="00796275"/>
    <w:rsid w:val="007A3F31"/>
    <w:rsid w:val="007A428E"/>
    <w:rsid w:val="007A55EA"/>
    <w:rsid w:val="007C6DC0"/>
    <w:rsid w:val="007E39B1"/>
    <w:rsid w:val="0083063B"/>
    <w:rsid w:val="008400B0"/>
    <w:rsid w:val="008573A4"/>
    <w:rsid w:val="00887BEA"/>
    <w:rsid w:val="00911C44"/>
    <w:rsid w:val="009366B9"/>
    <w:rsid w:val="00962AE8"/>
    <w:rsid w:val="00965182"/>
    <w:rsid w:val="009A32AB"/>
    <w:rsid w:val="009A4E9E"/>
    <w:rsid w:val="009C6005"/>
    <w:rsid w:val="009C61B7"/>
    <w:rsid w:val="009E7960"/>
    <w:rsid w:val="009F7292"/>
    <w:rsid w:val="00A230BB"/>
    <w:rsid w:val="00A4085B"/>
    <w:rsid w:val="00A81501"/>
    <w:rsid w:val="00A83D61"/>
    <w:rsid w:val="00A852B3"/>
    <w:rsid w:val="00AA32B9"/>
    <w:rsid w:val="00AA78C9"/>
    <w:rsid w:val="00AB35D8"/>
    <w:rsid w:val="00AD0ACD"/>
    <w:rsid w:val="00AE5E97"/>
    <w:rsid w:val="00AF3A21"/>
    <w:rsid w:val="00B00A5B"/>
    <w:rsid w:val="00B073E6"/>
    <w:rsid w:val="00B3357A"/>
    <w:rsid w:val="00B579B0"/>
    <w:rsid w:val="00B85D2C"/>
    <w:rsid w:val="00BD590C"/>
    <w:rsid w:val="00C01082"/>
    <w:rsid w:val="00C05C87"/>
    <w:rsid w:val="00C24DFD"/>
    <w:rsid w:val="00C41125"/>
    <w:rsid w:val="00C57B80"/>
    <w:rsid w:val="00C64D61"/>
    <w:rsid w:val="00C77B76"/>
    <w:rsid w:val="00C86C4B"/>
    <w:rsid w:val="00CB3628"/>
    <w:rsid w:val="00CF083E"/>
    <w:rsid w:val="00D10763"/>
    <w:rsid w:val="00D351C9"/>
    <w:rsid w:val="00D420FF"/>
    <w:rsid w:val="00D63026"/>
    <w:rsid w:val="00D7078D"/>
    <w:rsid w:val="00D73A91"/>
    <w:rsid w:val="00DA32CB"/>
    <w:rsid w:val="00DC0916"/>
    <w:rsid w:val="00E269DC"/>
    <w:rsid w:val="00E31BAB"/>
    <w:rsid w:val="00E47729"/>
    <w:rsid w:val="00E76AEF"/>
    <w:rsid w:val="00E857D5"/>
    <w:rsid w:val="00EB7EEA"/>
    <w:rsid w:val="00EC2F43"/>
    <w:rsid w:val="00EC5DBC"/>
    <w:rsid w:val="00EE4915"/>
    <w:rsid w:val="00F00A43"/>
    <w:rsid w:val="00F22A6E"/>
    <w:rsid w:val="00F46E58"/>
    <w:rsid w:val="00F60CC2"/>
    <w:rsid w:val="00FE0E20"/>
    <w:rsid w:val="00FE2C6D"/>
    <w:rsid w:val="00FF07D2"/>
    <w:rsid w:val="025178B7"/>
    <w:rsid w:val="039E08D6"/>
    <w:rsid w:val="08AE7BAF"/>
    <w:rsid w:val="093E32A4"/>
    <w:rsid w:val="0C664037"/>
    <w:rsid w:val="0E97159F"/>
    <w:rsid w:val="0F623EF0"/>
    <w:rsid w:val="105836EC"/>
    <w:rsid w:val="10D35E6B"/>
    <w:rsid w:val="11BB2926"/>
    <w:rsid w:val="134E1EF0"/>
    <w:rsid w:val="13F34249"/>
    <w:rsid w:val="14A03131"/>
    <w:rsid w:val="16896D71"/>
    <w:rsid w:val="16941675"/>
    <w:rsid w:val="18087BD8"/>
    <w:rsid w:val="18D33563"/>
    <w:rsid w:val="1BC64A65"/>
    <w:rsid w:val="1D3B0512"/>
    <w:rsid w:val="1D7E457D"/>
    <w:rsid w:val="1FD54CBF"/>
    <w:rsid w:val="1FF11EFE"/>
    <w:rsid w:val="20285338"/>
    <w:rsid w:val="219C5402"/>
    <w:rsid w:val="23682B0B"/>
    <w:rsid w:val="23D127DC"/>
    <w:rsid w:val="26350903"/>
    <w:rsid w:val="264612AF"/>
    <w:rsid w:val="271F41EF"/>
    <w:rsid w:val="27975F1E"/>
    <w:rsid w:val="2893136B"/>
    <w:rsid w:val="2A8B3EA0"/>
    <w:rsid w:val="2B3E65E7"/>
    <w:rsid w:val="2C2F4DBE"/>
    <w:rsid w:val="2CEE7B4B"/>
    <w:rsid w:val="2E554B6C"/>
    <w:rsid w:val="2F1000C9"/>
    <w:rsid w:val="2F7D2D30"/>
    <w:rsid w:val="2F8F65DE"/>
    <w:rsid w:val="31E07877"/>
    <w:rsid w:val="34FA711D"/>
    <w:rsid w:val="351B09BF"/>
    <w:rsid w:val="363C7A9A"/>
    <w:rsid w:val="374F3443"/>
    <w:rsid w:val="3AEE5CEA"/>
    <w:rsid w:val="3B412595"/>
    <w:rsid w:val="3CB42E7B"/>
    <w:rsid w:val="3CEF0A80"/>
    <w:rsid w:val="3E9F202D"/>
    <w:rsid w:val="3ED431A6"/>
    <w:rsid w:val="3F060E27"/>
    <w:rsid w:val="403253CA"/>
    <w:rsid w:val="40375ED3"/>
    <w:rsid w:val="41480039"/>
    <w:rsid w:val="41716FD3"/>
    <w:rsid w:val="43397B91"/>
    <w:rsid w:val="44FC5B51"/>
    <w:rsid w:val="458C5CA4"/>
    <w:rsid w:val="460435B3"/>
    <w:rsid w:val="49966B3C"/>
    <w:rsid w:val="4B2660EC"/>
    <w:rsid w:val="4D450386"/>
    <w:rsid w:val="4F557769"/>
    <w:rsid w:val="50C675AA"/>
    <w:rsid w:val="51262826"/>
    <w:rsid w:val="520A11B4"/>
    <w:rsid w:val="554A6B9C"/>
    <w:rsid w:val="565914F5"/>
    <w:rsid w:val="56F66053"/>
    <w:rsid w:val="580E0369"/>
    <w:rsid w:val="597F4669"/>
    <w:rsid w:val="5A0B5759"/>
    <w:rsid w:val="5B5E2C7E"/>
    <w:rsid w:val="5BAC1321"/>
    <w:rsid w:val="5BE629E5"/>
    <w:rsid w:val="5EC508BF"/>
    <w:rsid w:val="5F393EC2"/>
    <w:rsid w:val="5F567168"/>
    <w:rsid w:val="60864293"/>
    <w:rsid w:val="618E1722"/>
    <w:rsid w:val="63D661AA"/>
    <w:rsid w:val="64594B29"/>
    <w:rsid w:val="66C709EC"/>
    <w:rsid w:val="67986CDB"/>
    <w:rsid w:val="68CB51B2"/>
    <w:rsid w:val="69036866"/>
    <w:rsid w:val="6C2F2C31"/>
    <w:rsid w:val="6C4C6199"/>
    <w:rsid w:val="6D2A0568"/>
    <w:rsid w:val="6E8B21FB"/>
    <w:rsid w:val="6F3341D2"/>
    <w:rsid w:val="6F615DED"/>
    <w:rsid w:val="6FF203A5"/>
    <w:rsid w:val="7135673D"/>
    <w:rsid w:val="73B726D3"/>
    <w:rsid w:val="744B3BD1"/>
    <w:rsid w:val="754E7048"/>
    <w:rsid w:val="76632CA9"/>
    <w:rsid w:val="77784716"/>
    <w:rsid w:val="77D77B7B"/>
    <w:rsid w:val="79360F46"/>
    <w:rsid w:val="7A30619C"/>
    <w:rsid w:val="7BCC6295"/>
    <w:rsid w:val="7DF66487"/>
    <w:rsid w:val="7EDA01CF"/>
    <w:rsid w:val="7F5F38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07BC2"/>
  <w15:docId w15:val="{B33DCE26-1083-43CD-A6D0-75593187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Calibri"/>
      <w:kern w:val="2"/>
      <w:sz w:val="21"/>
      <w:szCs w:val="21"/>
    </w:rPr>
  </w:style>
  <w:style w:type="paragraph" w:styleId="4">
    <w:name w:val="heading 4"/>
    <w:basedOn w:val="a"/>
    <w:next w:val="a"/>
    <w:link w:val="40"/>
    <w:qFormat/>
    <w:pPr>
      <w:keepNext/>
      <w:keepLines/>
      <w:spacing w:before="280" w:after="290" w:line="376"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Calibri" w:eastAsia="宋体" w:hAnsi="Calibri" w:cs="Calibri"/>
      <w:sz w:val="18"/>
      <w:szCs w:val="18"/>
    </w:rPr>
  </w:style>
  <w:style w:type="character" w:customStyle="1" w:styleId="a8">
    <w:name w:val="页脚 字符"/>
    <w:basedOn w:val="a0"/>
    <w:link w:val="a7"/>
    <w:uiPriority w:val="99"/>
    <w:qFormat/>
    <w:rPr>
      <w:rFonts w:ascii="Calibri" w:eastAsia="宋体" w:hAnsi="Calibri" w:cs="Calibri"/>
      <w:sz w:val="18"/>
      <w:szCs w:val="18"/>
    </w:rPr>
  </w:style>
  <w:style w:type="character" w:customStyle="1" w:styleId="40">
    <w:name w:val="标题 4 字符"/>
    <w:basedOn w:val="a0"/>
    <w:link w:val="4"/>
    <w:qFormat/>
    <w:rPr>
      <w:rFonts w:ascii="Arial" w:eastAsia="黑体" w:hAnsi="Arial" w:cs="Times New Roman"/>
      <w:b/>
      <w:bCs/>
      <w:sz w:val="28"/>
      <w:szCs w:val="2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Calibri" w:eastAsia="宋体" w:hAnsi="Calibri" w:cs="Calibri"/>
      <w:kern w:val="2"/>
      <w:sz w:val="18"/>
      <w:szCs w:val="18"/>
    </w:rPr>
  </w:style>
  <w:style w:type="character" w:customStyle="1" w:styleId="a4">
    <w:name w:val="批注文字 字符"/>
    <w:basedOn w:val="a0"/>
    <w:link w:val="a3"/>
    <w:uiPriority w:val="99"/>
    <w:semiHidden/>
    <w:qFormat/>
    <w:rPr>
      <w:rFonts w:ascii="Calibri" w:eastAsia="宋体" w:hAnsi="Calibri" w:cs="Calibri"/>
      <w:kern w:val="2"/>
      <w:sz w:val="21"/>
      <w:szCs w:val="21"/>
    </w:rPr>
  </w:style>
  <w:style w:type="character" w:customStyle="1" w:styleId="ac">
    <w:name w:val="批注主题 字符"/>
    <w:basedOn w:val="a4"/>
    <w:link w:val="ab"/>
    <w:uiPriority w:val="99"/>
    <w:semiHidden/>
    <w:qFormat/>
    <w:rPr>
      <w:rFonts w:ascii="Calibri" w:eastAsia="宋体" w:hAnsi="Calibri" w:cs="Calibri"/>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F4DD39-C0BD-4A12-941F-B6EFF56E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99</Words>
  <Characters>569</Characters>
  <Application>Microsoft Office Word</Application>
  <DocSecurity>0</DocSecurity>
  <Lines>4</Lines>
  <Paragraphs>1</Paragraphs>
  <ScaleCrop>false</ScaleCrop>
  <Company>china</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王彩绒</dc:creator>
  <cp:lastModifiedBy>杨永政</cp:lastModifiedBy>
  <cp:revision>21</cp:revision>
  <cp:lastPrinted>2021-08-23T08:44:00Z</cp:lastPrinted>
  <dcterms:created xsi:type="dcterms:W3CDTF">2021-08-19T01:24:00Z</dcterms:created>
  <dcterms:modified xsi:type="dcterms:W3CDTF">2021-11-16T02:42:00Z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C27FB3D8C21748CB9CC4BA7078FA1B12</vt:lpwstr>
  </property>
</Properties>
</file>