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4" w:type="dxa"/>
        <w:tblCellMar>
          <w:left w:w="0" w:type="dxa"/>
          <w:right w:w="0" w:type="dxa"/>
        </w:tblCellMar>
        <w:tblLook w:val="0000"/>
      </w:tblPr>
      <w:tblGrid>
        <w:gridCol w:w="419"/>
        <w:gridCol w:w="1016"/>
        <w:gridCol w:w="1347"/>
        <w:gridCol w:w="928"/>
        <w:gridCol w:w="1334"/>
        <w:gridCol w:w="1414"/>
        <w:gridCol w:w="966"/>
        <w:gridCol w:w="1080"/>
      </w:tblGrid>
      <w:tr w:rsidR="000000BB" w:rsidTr="00EA6E7C">
        <w:trPr>
          <w:trHeight w:val="880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0000B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  <w:lang/>
              </w:rPr>
              <w:t>西北农林科技大学成人高等教育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  <w:lang/>
              </w:rPr>
              <w:t xml:space="preserve">                                       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  <w:lang/>
              </w:rPr>
              <w:t>级新生学籍注册情况报告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  <w:lang/>
              </w:rPr>
              <w:br/>
            </w:r>
          </w:p>
        </w:tc>
      </w:tr>
      <w:tr w:rsidR="000000BB" w:rsidTr="00EA6E7C">
        <w:trPr>
          <w:trHeight w:val="520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  <w:lang/>
              </w:rPr>
              <w:t>西北农林科技大学成人教育学院：</w:t>
            </w:r>
          </w:p>
        </w:tc>
      </w:tr>
      <w:tr w:rsidR="000000BB" w:rsidTr="00EA6E7C">
        <w:trPr>
          <w:trHeight w:val="454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在本次学籍注册工作中，我单位认真组织学生报到入学，严格复查、认真核对和补录学生信息，经整理、汇总，现将学籍注册情况报告如下：</w:t>
            </w:r>
          </w:p>
        </w:tc>
      </w:tr>
      <w:tr w:rsidR="000000BB" w:rsidTr="00EA6E7C">
        <w:trPr>
          <w:trHeight w:val="660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类型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原新生名单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注册学籍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放弃入学资格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取消入学资格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转函授站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信息有误</w:t>
            </w:r>
          </w:p>
        </w:tc>
      </w:tr>
      <w:tr w:rsidR="000000BB" w:rsidTr="00EA6E7C">
        <w:trPr>
          <w:trHeight w:val="44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复查注册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转出</w:t>
            </w:r>
            <w:r>
              <w:rPr>
                <w:rStyle w:val="font41"/>
                <w:rFonts w:hint="default"/>
                <w:lang/>
              </w:rPr>
              <w:t xml:space="preserve">   </w:t>
            </w:r>
            <w:r>
              <w:rPr>
                <w:rStyle w:val="font91"/>
                <w:rFonts w:hint="default"/>
                <w:lang/>
              </w:rPr>
              <w:t>人，转入</w:t>
            </w:r>
            <w:r>
              <w:rPr>
                <w:rStyle w:val="font41"/>
                <w:rFonts w:hint="default"/>
                <w:lang/>
              </w:rPr>
              <w:t xml:space="preserve">    </w:t>
            </w:r>
            <w:r>
              <w:rPr>
                <w:rStyle w:val="font91"/>
                <w:rFonts w:hint="default"/>
                <w:lang/>
              </w:rPr>
              <w:t>人，转函授站后</w:t>
            </w:r>
            <w:r>
              <w:rPr>
                <w:rStyle w:val="font81"/>
                <w:rFonts w:hint="default"/>
                <w:lang/>
              </w:rPr>
              <w:t>最终注册学籍</w:t>
            </w:r>
            <w:r>
              <w:rPr>
                <w:rStyle w:val="font41"/>
                <w:rFonts w:hint="default"/>
                <w:lang/>
              </w:rPr>
              <w:t xml:space="preserve">      </w:t>
            </w:r>
            <w:r>
              <w:rPr>
                <w:rStyle w:val="font91"/>
                <w:rFonts w:hint="default"/>
                <w:lang/>
              </w:rPr>
              <w:t>人。</w:t>
            </w: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备注：原新生名单人数=注册人数+放弃人数+取消人数</w:t>
            </w:r>
          </w:p>
        </w:tc>
      </w:tr>
      <w:tr w:rsidR="000000BB" w:rsidTr="00EA6E7C">
        <w:trPr>
          <w:trHeight w:val="660"/>
        </w:trPr>
        <w:tc>
          <w:tcPr>
            <w:tcW w:w="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补录信息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最终注册学籍</w:t>
            </w:r>
          </w:p>
        </w:tc>
        <w:tc>
          <w:tcPr>
            <w:tcW w:w="2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学生身份证件类型为     非“1-居民身份证”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学生在职为  “否”</w:t>
            </w:r>
          </w:p>
        </w:tc>
        <w:tc>
          <w:tcPr>
            <w:tcW w:w="20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补录父母信息的学生</w:t>
            </w: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 </w:t>
            </w:r>
            <w:r>
              <w:rPr>
                <w:rStyle w:val="font91"/>
                <w:rFonts w:hint="default"/>
                <w:u w:val="single"/>
                <w:lang/>
              </w:rPr>
              <w:t>人</w:t>
            </w:r>
          </w:p>
        </w:tc>
      </w:tr>
      <w:tr w:rsidR="000000BB" w:rsidTr="00EA6E7C">
        <w:trPr>
          <w:trHeight w:val="440"/>
        </w:trPr>
        <w:tc>
          <w:tcPr>
            <w:tcW w:w="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放弃名单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学号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原因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证明材料</w:t>
            </w:r>
          </w:p>
        </w:tc>
        <w:tc>
          <w:tcPr>
            <w:tcW w:w="20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取消名单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学号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原因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证明材料</w:t>
            </w:r>
          </w:p>
        </w:tc>
        <w:tc>
          <w:tcPr>
            <w:tcW w:w="20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老生退学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学号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原因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证明材料</w:t>
            </w:r>
          </w:p>
        </w:tc>
        <w:tc>
          <w:tcPr>
            <w:tcW w:w="20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政策依据</w:t>
            </w:r>
          </w:p>
        </w:tc>
      </w:tr>
      <w:tr w:rsidR="000000BB" w:rsidTr="00EA6E7C">
        <w:trPr>
          <w:trHeight w:val="58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000BB" w:rsidTr="00EA6E7C">
        <w:trPr>
          <w:trHeight w:val="440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学费缴纳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汇款金额</w:t>
            </w:r>
          </w:p>
        </w:tc>
        <w:tc>
          <w:tcPr>
            <w:tcW w:w="2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          </w:t>
            </w:r>
            <w:r>
              <w:rPr>
                <w:rStyle w:val="font91"/>
                <w:rFonts w:hint="default"/>
                <w:u w:val="single"/>
                <w:lang/>
              </w:rPr>
              <w:t>元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汇款（预计）</w:t>
            </w:r>
          </w:p>
        </w:tc>
        <w:tc>
          <w:tcPr>
            <w:tcW w:w="20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ind w:firstLineChars="100" w:firstLine="220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</w:t>
            </w:r>
            <w:r>
              <w:rPr>
                <w:rStyle w:val="font91"/>
                <w:rFonts w:hint="default"/>
                <w:u w:val="single"/>
                <w:lang/>
              </w:rPr>
              <w:t>月</w:t>
            </w:r>
            <w:r>
              <w:rPr>
                <w:rStyle w:val="font41"/>
                <w:rFonts w:hint="default"/>
                <w:lang/>
              </w:rPr>
              <w:t xml:space="preserve">   </w:t>
            </w:r>
            <w:r>
              <w:rPr>
                <w:rStyle w:val="font91"/>
                <w:rFonts w:hint="default"/>
                <w:u w:val="single"/>
                <w:lang/>
              </w:rPr>
              <w:t xml:space="preserve">日    </w:t>
            </w:r>
          </w:p>
        </w:tc>
      </w:tr>
      <w:tr w:rsidR="000000BB" w:rsidTr="00EA6E7C">
        <w:trPr>
          <w:trHeight w:val="280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备注：1.放弃原因：学生自愿放弃或无法联系学生；2.取消原因：弄虚作假、徇私舞弊或前置学历不合格；</w:t>
            </w:r>
          </w:p>
        </w:tc>
      </w:tr>
      <w:tr w:rsidR="000000BB" w:rsidTr="00EA6E7C">
        <w:trPr>
          <w:trHeight w:val="280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  3.退学原因：概况不超过7个字。</w:t>
            </w:r>
          </w:p>
        </w:tc>
      </w:tr>
      <w:tr w:rsidR="000000BB" w:rsidTr="00EA6E7C">
        <w:trPr>
          <w:trHeight w:val="90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BB" w:rsidRDefault="000000BB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                                                           年    月     日</w:t>
            </w:r>
          </w:p>
        </w:tc>
      </w:tr>
    </w:tbl>
    <w:p w:rsidR="00D94B5F" w:rsidRDefault="00D94B5F"/>
    <w:sectPr w:rsidR="00D94B5F" w:rsidSect="00D9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0BB"/>
    <w:rsid w:val="000000BB"/>
    <w:rsid w:val="00D9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rsid w:val="000000BB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0000BB"/>
    <w:rPr>
      <w:rFonts w:ascii="宋体" w:eastAsia="宋体" w:hAnsi="宋体" w:cs="宋体" w:hint="eastAsia"/>
      <w:i w:val="0"/>
      <w:color w:val="000000"/>
      <w:sz w:val="22"/>
      <w:szCs w:val="22"/>
      <w:u w:val="single"/>
    </w:rPr>
  </w:style>
  <w:style w:type="character" w:customStyle="1" w:styleId="font91">
    <w:name w:val="font91"/>
    <w:basedOn w:val="a0"/>
    <w:rsid w:val="000000BB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>Sky123.Org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2020-04-18T03:05:00Z</dcterms:created>
  <dcterms:modified xsi:type="dcterms:W3CDTF">2020-04-18T03:06:00Z</dcterms:modified>
</cp:coreProperties>
</file>